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866" w:rsidRPr="00212A6E" w:rsidRDefault="00DB7866" w:rsidP="00D814AB">
      <w:pPr>
        <w:jc w:val="center"/>
        <w:rPr>
          <w:rFonts w:ascii="宋体"/>
          <w:b/>
          <w:color w:val="000000"/>
          <w:sz w:val="28"/>
          <w:szCs w:val="28"/>
        </w:rPr>
      </w:pPr>
      <w:r w:rsidRPr="00212A6E">
        <w:rPr>
          <w:rFonts w:ascii="宋体" w:hAnsi="宋体" w:hint="eastAsia"/>
          <w:b/>
          <w:color w:val="000000"/>
          <w:sz w:val="28"/>
          <w:szCs w:val="28"/>
        </w:rPr>
        <w:t>江苏省苏州市相城区教师招聘考试模拟题</w:t>
      </w:r>
    </w:p>
    <w:p w:rsidR="00DB7866" w:rsidRPr="0011769B" w:rsidRDefault="00DB7866" w:rsidP="000B284B">
      <w:pPr>
        <w:rPr>
          <w:rFonts w:ascii="宋体" w:cs="宋体"/>
          <w:color w:val="000000"/>
          <w:kern w:val="0"/>
          <w:sz w:val="24"/>
          <w:szCs w:val="24"/>
        </w:rPr>
      </w:pPr>
      <w:r w:rsidRPr="0011769B">
        <w:rPr>
          <w:rFonts w:ascii="宋体" w:hAnsi="宋体" w:cs="宋体" w:hint="eastAsia"/>
          <w:color w:val="000000"/>
          <w:kern w:val="0"/>
          <w:sz w:val="24"/>
          <w:szCs w:val="24"/>
        </w:rPr>
        <w:t>一、选择题</w:t>
      </w:r>
      <w:r>
        <w:rPr>
          <w:rFonts w:ascii="宋体" w:hAnsi="宋体" w:cs="宋体"/>
          <w:color w:val="000000"/>
          <w:kern w:val="0"/>
          <w:sz w:val="24"/>
          <w:szCs w:val="24"/>
        </w:rPr>
        <w:t>:</w:t>
      </w:r>
    </w:p>
    <w:p w:rsidR="00DB7866" w:rsidRPr="006E7D34" w:rsidRDefault="00DB7866" w:rsidP="000B284B">
      <w:pPr>
        <w:rPr>
          <w:rFonts w:ascii="宋体" w:hAnsi="宋体" w:cs="宋体"/>
          <w:color w:val="000000"/>
          <w:kern w:val="0"/>
          <w:sz w:val="18"/>
          <w:szCs w:val="18"/>
        </w:rPr>
      </w:pPr>
      <w:r w:rsidRPr="006E7D34">
        <w:rPr>
          <w:rFonts w:ascii="宋体" w:hAnsi="宋体" w:cs="宋体"/>
          <w:color w:val="000000"/>
          <w:kern w:val="0"/>
          <w:sz w:val="18"/>
          <w:szCs w:val="18"/>
        </w:rPr>
        <w:t>1</w:t>
      </w:r>
      <w:r w:rsidRPr="006E7D34">
        <w:rPr>
          <w:rFonts w:ascii="宋体" w:cs="宋体"/>
          <w:color w:val="000000"/>
          <w:kern w:val="0"/>
          <w:sz w:val="18"/>
          <w:szCs w:val="18"/>
        </w:rPr>
        <w:t>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学习新信息对已有旧信息回忆的抑制作用叫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(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) </w:t>
      </w:r>
    </w:p>
    <w:p w:rsidR="00DB7866" w:rsidRPr="006E7D34" w:rsidRDefault="00DB7866" w:rsidP="000B284B">
      <w:pPr>
        <w:rPr>
          <w:rFonts w:ascii="宋体" w:hAnsi="宋体" w:cs="宋体"/>
          <w:color w:val="000000"/>
          <w:kern w:val="0"/>
          <w:sz w:val="18"/>
          <w:szCs w:val="18"/>
        </w:rPr>
      </w:pPr>
      <w:r w:rsidRPr="006E7D34">
        <w:rPr>
          <w:rFonts w:ascii="宋体" w:hAnsi="宋体" w:cs="宋体"/>
          <w:color w:val="000000"/>
          <w:kern w:val="0"/>
          <w:sz w:val="18"/>
          <w:szCs w:val="18"/>
        </w:rPr>
        <w:t>A.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前摄干扰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B.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倒摄干扰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C.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消退抑制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D.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超限抑制</w:t>
      </w:r>
      <w:r w:rsidRPr="006E7D34">
        <w:rPr>
          <w:rFonts w:ascii="宋体" w:cs="宋体"/>
          <w:color w:val="000000"/>
          <w:kern w:val="0"/>
          <w:sz w:val="18"/>
          <w:szCs w:val="18"/>
        </w:rPr>
        <w:br/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2</w:t>
      </w:r>
      <w:r w:rsidRPr="006E7D34">
        <w:rPr>
          <w:rFonts w:ascii="宋体" w:cs="宋体"/>
          <w:color w:val="000000"/>
          <w:kern w:val="0"/>
          <w:sz w:val="18"/>
          <w:szCs w:val="18"/>
        </w:rPr>
        <w:t>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短时记忆容量有限，为了使其包含更多的信息，可采用的方式是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(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) </w:t>
      </w:r>
    </w:p>
    <w:p w:rsidR="00DB7866" w:rsidRPr="006E7D34" w:rsidRDefault="00DB7866" w:rsidP="000B284B">
      <w:pPr>
        <w:rPr>
          <w:rFonts w:ascii="宋体" w:cs="宋体"/>
          <w:color w:val="000000"/>
          <w:kern w:val="0"/>
          <w:sz w:val="18"/>
          <w:szCs w:val="18"/>
        </w:rPr>
      </w:pPr>
      <w:r w:rsidRPr="006E7D34">
        <w:rPr>
          <w:rFonts w:ascii="宋体" w:hAnsi="宋体" w:cs="宋体"/>
          <w:color w:val="000000"/>
          <w:kern w:val="0"/>
          <w:sz w:val="18"/>
          <w:szCs w:val="18"/>
        </w:rPr>
        <w:t>A.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感觉登记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B.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注意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C.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组块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D.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复述</w:t>
      </w:r>
      <w:r w:rsidRPr="006E7D34">
        <w:rPr>
          <w:rFonts w:ascii="宋体" w:cs="宋体"/>
          <w:color w:val="000000"/>
          <w:kern w:val="0"/>
          <w:sz w:val="18"/>
          <w:szCs w:val="18"/>
        </w:rPr>
        <w:br/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3</w:t>
      </w:r>
      <w:r w:rsidRPr="006E7D34">
        <w:rPr>
          <w:rFonts w:ascii="宋体" w:cs="宋体"/>
          <w:color w:val="000000"/>
          <w:kern w:val="0"/>
          <w:sz w:val="18"/>
          <w:szCs w:val="18"/>
        </w:rPr>
        <w:t>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概念的内涵指的是概念所反映的事物的本质，外延指的是概念的范围。概念的内涵增加的同时，也就是使本质的条款更多，它的外延就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(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)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了。</w:t>
      </w:r>
    </w:p>
    <w:p w:rsidR="00DB7866" w:rsidRDefault="00DB7866" w:rsidP="00691663">
      <w:pPr>
        <w:autoSpaceDN w:val="0"/>
        <w:spacing w:line="375" w:lineRule="atLeast"/>
        <w:rPr>
          <w:rFonts w:ascii="宋体" w:cs="宋体"/>
          <w:color w:val="000000"/>
          <w:kern w:val="0"/>
          <w:sz w:val="18"/>
          <w:szCs w:val="18"/>
        </w:rPr>
      </w:pP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A.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大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B.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多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C.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小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D.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增加</w:t>
      </w:r>
      <w:r w:rsidRPr="006E7D34">
        <w:rPr>
          <w:rFonts w:ascii="宋体" w:cs="宋体"/>
          <w:color w:val="000000"/>
          <w:kern w:val="0"/>
          <w:sz w:val="18"/>
          <w:szCs w:val="18"/>
        </w:rPr>
        <w:br/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4</w:t>
      </w:r>
      <w:r w:rsidRPr="006E7D34">
        <w:rPr>
          <w:rFonts w:ascii="宋体" w:cs="宋体"/>
          <w:color w:val="000000"/>
          <w:kern w:val="0"/>
          <w:sz w:val="18"/>
          <w:szCs w:val="18"/>
        </w:rPr>
        <w:t>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信息的发送者与信息的接受者之间的信息相互作用过程是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(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)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br/>
        <w:t>A.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信息传播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B.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人际沟通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C.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人际吸引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D.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人际关系</w:t>
      </w:r>
      <w:r w:rsidRPr="006E7D34">
        <w:rPr>
          <w:rFonts w:ascii="宋体" w:cs="宋体"/>
          <w:color w:val="000000"/>
          <w:kern w:val="0"/>
          <w:sz w:val="18"/>
          <w:szCs w:val="18"/>
        </w:rPr>
        <w:br/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5</w:t>
      </w:r>
      <w:r w:rsidRPr="006E7D34">
        <w:rPr>
          <w:rFonts w:ascii="宋体" w:cs="宋体"/>
          <w:color w:val="000000"/>
          <w:kern w:val="0"/>
          <w:sz w:val="18"/>
          <w:szCs w:val="18"/>
        </w:rPr>
        <w:t>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吃不着葡萄说葡萄酸，得不到的东西是不好的，这种心理防御方式称为</w:t>
      </w:r>
      <w:r>
        <w:rPr>
          <w:rFonts w:ascii="宋体" w:hAnsi="宋体" w:cs="宋体"/>
          <w:color w:val="000000"/>
          <w:kern w:val="0"/>
          <w:sz w:val="18"/>
          <w:szCs w:val="18"/>
        </w:rPr>
        <w:t>(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)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br/>
        <w:t>A.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否认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B.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文饰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C.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投射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D.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幻想</w:t>
      </w:r>
      <w:r w:rsidRPr="006E7D34">
        <w:rPr>
          <w:rFonts w:ascii="宋体" w:cs="宋体"/>
          <w:color w:val="000000"/>
          <w:kern w:val="0"/>
          <w:sz w:val="18"/>
          <w:szCs w:val="18"/>
        </w:rPr>
        <w:br/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6</w:t>
      </w:r>
      <w:r w:rsidRPr="006E7D34">
        <w:rPr>
          <w:rFonts w:ascii="宋体" w:cs="宋体"/>
          <w:color w:val="000000"/>
          <w:kern w:val="0"/>
          <w:sz w:val="18"/>
          <w:szCs w:val="18"/>
        </w:rPr>
        <w:t>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某生学习成绩较差，却经常在同学面前炫耀自己的父亲是</w:t>
      </w:r>
      <w:r w:rsidRPr="006E7D34">
        <w:rPr>
          <w:rFonts w:ascii="宋体" w:cs="宋体" w:hint="eastAsia"/>
          <w:color w:val="000000"/>
          <w:kern w:val="0"/>
          <w:sz w:val="18"/>
          <w:szCs w:val="18"/>
        </w:rPr>
        <w:t>××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级干部，以求得心理满足。这是采用了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(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)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这种心理防御方式的表现。</w:t>
      </w:r>
    </w:p>
    <w:p w:rsidR="00DB7866" w:rsidRDefault="00DB7866" w:rsidP="00691663">
      <w:pPr>
        <w:autoSpaceDN w:val="0"/>
        <w:spacing w:line="375" w:lineRule="atLeast"/>
        <w:rPr>
          <w:rFonts w:ascii="宋体" w:cs="宋体"/>
          <w:color w:val="000000"/>
          <w:kern w:val="0"/>
          <w:sz w:val="18"/>
          <w:szCs w:val="18"/>
        </w:rPr>
      </w:pP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A.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升华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B.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补偿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C.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退行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D.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转移</w:t>
      </w:r>
      <w:r w:rsidRPr="006E7D34">
        <w:rPr>
          <w:rFonts w:ascii="宋体" w:cs="宋体"/>
          <w:color w:val="000000"/>
          <w:kern w:val="0"/>
          <w:sz w:val="18"/>
          <w:szCs w:val="18"/>
        </w:rPr>
        <w:br/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7</w:t>
      </w:r>
      <w:r w:rsidRPr="006E7D34">
        <w:rPr>
          <w:rFonts w:ascii="宋体" w:cs="宋体"/>
          <w:color w:val="000000"/>
          <w:kern w:val="0"/>
          <w:sz w:val="18"/>
          <w:szCs w:val="18"/>
        </w:rPr>
        <w:t>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人的发展是指人类身心的生长和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(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) 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 w:cs="宋体"/>
          <w:color w:val="000000"/>
          <w:kern w:val="0"/>
          <w:sz w:val="18"/>
          <w:szCs w:val="18"/>
        </w:rPr>
        <w:t>A.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增强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B.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变化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C.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成熟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D.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死亡</w:t>
      </w:r>
      <w:r w:rsidRPr="006E7D34">
        <w:rPr>
          <w:rFonts w:ascii="宋体" w:cs="宋体"/>
          <w:color w:val="000000"/>
          <w:kern w:val="0"/>
          <w:sz w:val="18"/>
          <w:szCs w:val="18"/>
        </w:rPr>
        <w:br/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8</w:t>
      </w:r>
      <w:r w:rsidRPr="006E7D34">
        <w:rPr>
          <w:rFonts w:ascii="宋体" w:cs="宋体"/>
          <w:color w:val="000000"/>
          <w:kern w:val="0"/>
          <w:sz w:val="18"/>
          <w:szCs w:val="18"/>
        </w:rPr>
        <w:t>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去过几次小朋友的家，就能画出具体的路线图来。认知发展到哪一阶段的儿童能做到这种程度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(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)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br/>
        <w:t>A.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感知运动阶段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B.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前运算阶段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C.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具体运算阶段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 xml:space="preserve"> </w:t>
      </w:r>
      <w:r>
        <w:rPr>
          <w:rFonts w:ascii="宋体" w:hAnsi="宋体" w:cs="宋体"/>
          <w:color w:val="000000"/>
          <w:kern w:val="0"/>
          <w:sz w:val="18"/>
          <w:szCs w:val="18"/>
        </w:rPr>
        <w:t xml:space="preserve">   </w:t>
      </w:r>
      <w:r w:rsidRPr="006E7D34">
        <w:rPr>
          <w:rFonts w:ascii="宋体" w:hAnsi="宋体" w:cs="宋体"/>
          <w:color w:val="000000"/>
          <w:kern w:val="0"/>
          <w:sz w:val="18"/>
          <w:szCs w:val="18"/>
        </w:rPr>
        <w:t>D.</w:t>
      </w:r>
      <w:r w:rsidRPr="006E7D34">
        <w:rPr>
          <w:rFonts w:ascii="宋体" w:hAnsi="宋体" w:cs="宋体" w:hint="eastAsia"/>
          <w:color w:val="000000"/>
          <w:kern w:val="0"/>
          <w:sz w:val="18"/>
          <w:szCs w:val="18"/>
        </w:rPr>
        <w:t>形式运算阶段</w:t>
      </w:r>
      <w:r w:rsidRPr="006E7D34">
        <w:rPr>
          <w:rFonts w:ascii="宋体" w:cs="宋体"/>
          <w:color w:val="000000"/>
          <w:kern w:val="0"/>
          <w:sz w:val="18"/>
          <w:szCs w:val="18"/>
        </w:rPr>
        <w:br/>
      </w:r>
      <w:r w:rsidRPr="006E7D34">
        <w:rPr>
          <w:rFonts w:ascii="宋体" w:hAnsi="宋体"/>
          <w:color w:val="000000"/>
          <w:sz w:val="18"/>
          <w:szCs w:val="18"/>
        </w:rPr>
        <w:t>9</w:t>
      </w:r>
      <w:r w:rsidRPr="006E7D34">
        <w:rPr>
          <w:rFonts w:ascii="宋体" w:hAnsi="宋体" w:hint="eastAsia"/>
          <w:color w:val="000000"/>
          <w:sz w:val="18"/>
          <w:szCs w:val="18"/>
        </w:rPr>
        <w:t>、教育心理学起源说的代表人物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．勒图尔诺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>B</w:t>
      </w:r>
      <w:r w:rsidRPr="006E7D34">
        <w:rPr>
          <w:rFonts w:ascii="宋体" w:hAnsi="宋体" w:hint="eastAsia"/>
          <w:color w:val="000000"/>
          <w:sz w:val="18"/>
          <w:szCs w:val="18"/>
        </w:rPr>
        <w:t>．孟禄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 xml:space="preserve"> C</w:t>
      </w:r>
      <w:r w:rsidRPr="006E7D34">
        <w:rPr>
          <w:rFonts w:ascii="宋体" w:hAnsi="宋体" w:hint="eastAsia"/>
          <w:color w:val="000000"/>
          <w:sz w:val="18"/>
          <w:szCs w:val="18"/>
        </w:rPr>
        <w:t>．马斯洛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>D</w:t>
      </w:r>
      <w:r w:rsidRPr="006E7D34">
        <w:rPr>
          <w:rFonts w:ascii="宋体" w:hAnsi="宋体" w:hint="eastAsia"/>
          <w:color w:val="000000"/>
          <w:sz w:val="18"/>
          <w:szCs w:val="18"/>
        </w:rPr>
        <w:t>．马克思</w:t>
      </w:r>
    </w:p>
    <w:p w:rsidR="00DB7866" w:rsidRPr="006E7D34" w:rsidRDefault="00DB7866" w:rsidP="00C80029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10</w:t>
      </w:r>
      <w:r w:rsidRPr="006E7D34">
        <w:rPr>
          <w:rFonts w:ascii="宋体" w:hAnsi="宋体" w:hint="eastAsia"/>
          <w:color w:val="000000"/>
          <w:sz w:val="18"/>
          <w:szCs w:val="18"/>
        </w:rPr>
        <w:t>、新课程的核心理念是（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）。</w:t>
      </w:r>
    </w:p>
    <w:p w:rsidR="00DB7866" w:rsidRPr="006E7D34" w:rsidRDefault="00DB7866" w:rsidP="00C80029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促进教师专业化成长；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</w:p>
    <w:p w:rsidR="00DB7866" w:rsidRPr="006E7D34" w:rsidRDefault="00DB7866" w:rsidP="00C80029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 xml:space="preserve">B </w:t>
      </w:r>
      <w:r w:rsidRPr="006E7D34">
        <w:rPr>
          <w:rFonts w:ascii="宋体" w:hAnsi="宋体" w:hint="eastAsia"/>
          <w:color w:val="000000"/>
          <w:sz w:val="18"/>
          <w:szCs w:val="18"/>
        </w:rPr>
        <w:t>转变旧的学习方式；</w:t>
      </w:r>
    </w:p>
    <w:p w:rsidR="00DB7866" w:rsidRPr="006E7D34" w:rsidRDefault="00DB7866" w:rsidP="00C80029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C</w:t>
      </w:r>
      <w:r w:rsidRPr="006E7D34">
        <w:rPr>
          <w:rFonts w:ascii="宋体" w:hAnsi="宋体" w:hint="eastAsia"/>
          <w:color w:val="000000"/>
          <w:sz w:val="18"/>
          <w:szCs w:val="18"/>
        </w:rPr>
        <w:t>倡导建构的学习；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</w:p>
    <w:p w:rsidR="00DB7866" w:rsidRPr="006E7D34" w:rsidRDefault="00DB7866" w:rsidP="00C80029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D</w:t>
      </w:r>
      <w:r w:rsidRPr="006E7D34">
        <w:rPr>
          <w:rFonts w:ascii="宋体" w:hAnsi="宋体" w:hint="eastAsia"/>
          <w:color w:val="000000"/>
          <w:sz w:val="18"/>
          <w:szCs w:val="18"/>
        </w:rPr>
        <w:t>为了每一个学生的发展。</w:t>
      </w:r>
    </w:p>
    <w:p w:rsidR="00DB7866" w:rsidRPr="006E7D34" w:rsidRDefault="00DB7866" w:rsidP="00C80029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11</w:t>
      </w:r>
      <w:r w:rsidRPr="006E7D34">
        <w:rPr>
          <w:rFonts w:ascii="宋体" w:hAnsi="宋体" w:hint="eastAsia"/>
          <w:color w:val="000000"/>
          <w:sz w:val="18"/>
          <w:szCs w:val="18"/>
        </w:rPr>
        <w:t>、从作用的呈现形式看，教育功能可分为</w:t>
      </w:r>
      <w:r>
        <w:rPr>
          <w:rFonts w:ascii="宋体" w:hAnsi="宋体"/>
          <w:color w:val="000000"/>
          <w:sz w:val="18"/>
          <w:szCs w:val="18"/>
        </w:rPr>
        <w:t>(  )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．个体功能和社会功能</w:t>
      </w:r>
      <w:r w:rsidRPr="006E7D34">
        <w:rPr>
          <w:rFonts w:ascii="宋体" w:hAnsi="宋体"/>
          <w:color w:val="000000"/>
          <w:sz w:val="18"/>
          <w:szCs w:val="18"/>
        </w:rPr>
        <w:t xml:space="preserve"> B</w:t>
      </w:r>
      <w:r w:rsidRPr="006E7D34">
        <w:rPr>
          <w:rFonts w:ascii="宋体" w:hAnsi="宋体" w:hint="eastAsia"/>
          <w:color w:val="000000"/>
          <w:sz w:val="18"/>
          <w:szCs w:val="18"/>
        </w:rPr>
        <w:t>．正向功能和负向功能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C</w:t>
      </w:r>
      <w:r w:rsidRPr="006E7D34">
        <w:rPr>
          <w:rFonts w:ascii="宋体" w:hAnsi="宋体" w:hint="eastAsia"/>
          <w:color w:val="000000"/>
          <w:sz w:val="18"/>
          <w:szCs w:val="18"/>
        </w:rPr>
        <w:t>．显性功能和隐性功能</w:t>
      </w:r>
      <w:r w:rsidRPr="006E7D34">
        <w:rPr>
          <w:rFonts w:ascii="宋体" w:hAnsi="宋体"/>
          <w:color w:val="000000"/>
          <w:sz w:val="18"/>
          <w:szCs w:val="18"/>
        </w:rPr>
        <w:t xml:space="preserve"> D</w:t>
      </w:r>
      <w:r w:rsidRPr="006E7D34">
        <w:rPr>
          <w:rFonts w:ascii="宋体" w:hAnsi="宋体" w:hint="eastAsia"/>
          <w:color w:val="000000"/>
          <w:sz w:val="18"/>
          <w:szCs w:val="18"/>
        </w:rPr>
        <w:t>．政治功能和经济功能</w:t>
      </w:r>
    </w:p>
    <w:p w:rsidR="00DB7866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12</w:t>
      </w:r>
      <w:r w:rsidRPr="006E7D34">
        <w:rPr>
          <w:rFonts w:ascii="宋体" w:hAnsi="宋体" w:hint="eastAsia"/>
          <w:color w:val="000000"/>
          <w:sz w:val="18"/>
          <w:szCs w:val="18"/>
        </w:rPr>
        <w:t>、我国正式实施的第一个现代学制是</w:t>
      </w:r>
      <w:r>
        <w:rPr>
          <w:rFonts w:ascii="宋体" w:hAnsi="宋体"/>
          <w:color w:val="000000"/>
          <w:sz w:val="18"/>
          <w:szCs w:val="18"/>
        </w:rPr>
        <w:t>(  )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．壬寅学制</w:t>
      </w:r>
      <w:r>
        <w:rPr>
          <w:rFonts w:ascii="宋体" w:hAnsi="宋体"/>
          <w:color w:val="000000"/>
          <w:sz w:val="18"/>
          <w:szCs w:val="18"/>
        </w:rPr>
        <w:t xml:space="preserve">     </w:t>
      </w:r>
      <w:r w:rsidRPr="006E7D34">
        <w:rPr>
          <w:rFonts w:ascii="宋体" w:hAnsi="宋体"/>
          <w:color w:val="000000"/>
          <w:sz w:val="18"/>
          <w:szCs w:val="18"/>
        </w:rPr>
        <w:t xml:space="preserve"> B</w:t>
      </w:r>
      <w:r w:rsidRPr="006E7D34">
        <w:rPr>
          <w:rFonts w:ascii="宋体" w:hAnsi="宋体" w:hint="eastAsia"/>
          <w:color w:val="000000"/>
          <w:sz w:val="18"/>
          <w:szCs w:val="18"/>
        </w:rPr>
        <w:t>．壬子癸丑学制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>C</w:t>
      </w:r>
      <w:r w:rsidRPr="006E7D34">
        <w:rPr>
          <w:rFonts w:ascii="宋体" w:hAnsi="宋体" w:hint="eastAsia"/>
          <w:color w:val="000000"/>
          <w:sz w:val="18"/>
          <w:szCs w:val="18"/>
        </w:rPr>
        <w:t>．癸卯学制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   </w:t>
      </w:r>
      <w:r w:rsidRPr="006E7D34">
        <w:rPr>
          <w:rFonts w:ascii="宋体" w:hAnsi="宋体"/>
          <w:color w:val="000000"/>
          <w:sz w:val="18"/>
          <w:szCs w:val="18"/>
        </w:rPr>
        <w:t>D</w:t>
      </w:r>
      <w:r w:rsidRPr="006E7D34">
        <w:rPr>
          <w:rFonts w:ascii="宋体" w:hAnsi="宋体" w:hint="eastAsia"/>
          <w:color w:val="000000"/>
          <w:sz w:val="18"/>
          <w:szCs w:val="18"/>
        </w:rPr>
        <w:t>．壬戌学制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13</w:t>
      </w:r>
      <w:r w:rsidRPr="006E7D34">
        <w:rPr>
          <w:rFonts w:ascii="宋体" w:hAnsi="宋体" w:hint="eastAsia"/>
          <w:color w:val="000000"/>
          <w:sz w:val="18"/>
          <w:szCs w:val="18"/>
        </w:rPr>
        <w:t>、教师形象的核心是</w:t>
      </w:r>
      <w:r>
        <w:rPr>
          <w:rFonts w:ascii="宋体" w:hAnsi="宋体"/>
          <w:color w:val="000000"/>
          <w:sz w:val="18"/>
          <w:szCs w:val="18"/>
        </w:rPr>
        <w:t>(  )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．教师的道德形象</w:t>
      </w:r>
      <w:r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/>
          <w:color w:val="000000"/>
          <w:sz w:val="18"/>
          <w:szCs w:val="18"/>
        </w:rPr>
        <w:t xml:space="preserve"> B</w:t>
      </w:r>
      <w:r w:rsidRPr="006E7D34">
        <w:rPr>
          <w:rFonts w:ascii="宋体" w:hAnsi="宋体" w:hint="eastAsia"/>
          <w:color w:val="000000"/>
          <w:sz w:val="18"/>
          <w:szCs w:val="18"/>
        </w:rPr>
        <w:t>．教师的职业形象</w:t>
      </w:r>
      <w:r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/>
          <w:color w:val="000000"/>
          <w:sz w:val="18"/>
          <w:szCs w:val="18"/>
        </w:rPr>
        <w:t>C</w:t>
      </w:r>
      <w:r w:rsidRPr="006E7D34">
        <w:rPr>
          <w:rFonts w:ascii="宋体" w:hAnsi="宋体" w:hint="eastAsia"/>
          <w:color w:val="000000"/>
          <w:sz w:val="18"/>
          <w:szCs w:val="18"/>
        </w:rPr>
        <w:t>．教师的人格形象</w:t>
      </w:r>
      <w:r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/>
          <w:color w:val="000000"/>
          <w:sz w:val="18"/>
          <w:szCs w:val="18"/>
        </w:rPr>
        <w:t xml:space="preserve"> D</w:t>
      </w:r>
      <w:r w:rsidRPr="006E7D34">
        <w:rPr>
          <w:rFonts w:ascii="宋体" w:hAnsi="宋体" w:hint="eastAsia"/>
          <w:color w:val="000000"/>
          <w:sz w:val="18"/>
          <w:szCs w:val="18"/>
        </w:rPr>
        <w:t>．教师的文化形象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14</w:t>
      </w:r>
      <w:r w:rsidRPr="006E7D34">
        <w:rPr>
          <w:rFonts w:ascii="宋体" w:hAnsi="宋体" w:hint="eastAsia"/>
          <w:color w:val="000000"/>
          <w:sz w:val="18"/>
          <w:szCs w:val="18"/>
        </w:rPr>
        <w:t>、学科课程又称</w:t>
      </w:r>
      <w:r>
        <w:rPr>
          <w:rFonts w:ascii="宋体" w:hAnsi="宋体"/>
          <w:color w:val="000000"/>
          <w:sz w:val="18"/>
          <w:szCs w:val="18"/>
        </w:rPr>
        <w:t>(  )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．综合课程</w:t>
      </w:r>
      <w:r>
        <w:rPr>
          <w:rFonts w:ascii="宋体" w:hAnsi="宋体"/>
          <w:color w:val="000000"/>
          <w:sz w:val="18"/>
          <w:szCs w:val="18"/>
        </w:rPr>
        <w:t xml:space="preserve">  </w:t>
      </w:r>
      <w:r w:rsidRPr="006E7D34">
        <w:rPr>
          <w:rFonts w:ascii="宋体" w:hAnsi="宋体"/>
          <w:color w:val="000000"/>
          <w:sz w:val="18"/>
          <w:szCs w:val="18"/>
        </w:rPr>
        <w:t xml:space="preserve"> B</w:t>
      </w:r>
      <w:r w:rsidRPr="006E7D34">
        <w:rPr>
          <w:rFonts w:ascii="宋体" w:hAnsi="宋体" w:hint="eastAsia"/>
          <w:color w:val="000000"/>
          <w:sz w:val="18"/>
          <w:szCs w:val="18"/>
        </w:rPr>
        <w:t>．分科课程</w:t>
      </w:r>
      <w:r>
        <w:rPr>
          <w:rFonts w:ascii="宋体" w:hAnsi="宋体"/>
          <w:color w:val="000000"/>
          <w:sz w:val="18"/>
          <w:szCs w:val="18"/>
        </w:rPr>
        <w:t xml:space="preserve">   </w:t>
      </w:r>
      <w:r w:rsidRPr="006E7D34">
        <w:rPr>
          <w:rFonts w:ascii="宋体" w:hAnsi="宋体"/>
          <w:color w:val="000000"/>
          <w:sz w:val="18"/>
          <w:szCs w:val="18"/>
        </w:rPr>
        <w:t xml:space="preserve"> C</w:t>
      </w:r>
      <w:r w:rsidRPr="006E7D34">
        <w:rPr>
          <w:rFonts w:ascii="宋体" w:hAnsi="宋体" w:hint="eastAsia"/>
          <w:color w:val="000000"/>
          <w:sz w:val="18"/>
          <w:szCs w:val="18"/>
        </w:rPr>
        <w:t>．活动课程</w:t>
      </w:r>
      <w:r>
        <w:rPr>
          <w:rFonts w:ascii="宋体" w:hAnsi="宋体"/>
          <w:color w:val="000000"/>
          <w:sz w:val="18"/>
          <w:szCs w:val="18"/>
        </w:rPr>
        <w:t xml:space="preserve">   </w:t>
      </w:r>
      <w:r w:rsidRPr="006E7D34">
        <w:rPr>
          <w:rFonts w:ascii="宋体" w:hAnsi="宋体"/>
          <w:color w:val="000000"/>
          <w:sz w:val="18"/>
          <w:szCs w:val="18"/>
        </w:rPr>
        <w:t xml:space="preserve"> D</w:t>
      </w:r>
      <w:r w:rsidRPr="006E7D34">
        <w:rPr>
          <w:rFonts w:ascii="宋体" w:hAnsi="宋体" w:hint="eastAsia"/>
          <w:color w:val="000000"/>
          <w:sz w:val="18"/>
          <w:szCs w:val="18"/>
        </w:rPr>
        <w:t>．核心课程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15</w:t>
      </w:r>
      <w:r w:rsidRPr="006E7D34">
        <w:rPr>
          <w:rFonts w:ascii="宋体" w:hAnsi="宋体" w:hint="eastAsia"/>
          <w:color w:val="000000"/>
          <w:sz w:val="18"/>
          <w:szCs w:val="18"/>
        </w:rPr>
        <w:t>、教育性教学的提出者是</w:t>
      </w:r>
      <w:r>
        <w:rPr>
          <w:rFonts w:ascii="宋体" w:hAnsi="宋体"/>
          <w:color w:val="000000"/>
          <w:sz w:val="18"/>
          <w:szCs w:val="18"/>
        </w:rPr>
        <w:t>(  )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．夸美纽斯</w:t>
      </w:r>
      <w:r>
        <w:rPr>
          <w:rFonts w:ascii="宋体" w:hAnsi="宋体"/>
          <w:color w:val="000000"/>
          <w:sz w:val="18"/>
          <w:szCs w:val="18"/>
        </w:rPr>
        <w:t xml:space="preserve">   </w:t>
      </w:r>
      <w:r w:rsidRPr="006E7D34">
        <w:rPr>
          <w:rFonts w:ascii="宋体" w:hAnsi="宋体"/>
          <w:color w:val="000000"/>
          <w:sz w:val="18"/>
          <w:szCs w:val="18"/>
        </w:rPr>
        <w:t xml:space="preserve"> B</w:t>
      </w:r>
      <w:r w:rsidRPr="006E7D34">
        <w:rPr>
          <w:rFonts w:ascii="宋体" w:hAnsi="宋体" w:hint="eastAsia"/>
          <w:color w:val="000000"/>
          <w:sz w:val="18"/>
          <w:szCs w:val="18"/>
        </w:rPr>
        <w:t>．维果茨基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 xml:space="preserve"> C</w:t>
      </w:r>
      <w:r w:rsidRPr="006E7D34">
        <w:rPr>
          <w:rFonts w:ascii="宋体" w:hAnsi="宋体" w:hint="eastAsia"/>
          <w:color w:val="000000"/>
          <w:sz w:val="18"/>
          <w:szCs w:val="18"/>
        </w:rPr>
        <w:t>．赫尔巴特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</w:t>
      </w:r>
      <w:r w:rsidRPr="006E7D34">
        <w:rPr>
          <w:rFonts w:ascii="宋体" w:hAnsi="宋体"/>
          <w:color w:val="000000"/>
          <w:sz w:val="18"/>
          <w:szCs w:val="18"/>
        </w:rPr>
        <w:t>D</w:t>
      </w:r>
      <w:r w:rsidRPr="006E7D34">
        <w:rPr>
          <w:rFonts w:ascii="宋体" w:hAnsi="宋体" w:hint="eastAsia"/>
          <w:color w:val="000000"/>
          <w:sz w:val="18"/>
          <w:szCs w:val="18"/>
        </w:rPr>
        <w:t>．苏霍姆林斯基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16</w:t>
      </w:r>
      <w:r w:rsidRPr="006E7D34">
        <w:rPr>
          <w:rFonts w:ascii="宋体" w:hAnsi="宋体" w:hint="eastAsia"/>
          <w:color w:val="000000"/>
          <w:sz w:val="18"/>
          <w:szCs w:val="18"/>
        </w:rPr>
        <w:t>、非指导性教学属于</w:t>
      </w:r>
    </w:p>
    <w:p w:rsidR="00DB7866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．认知教学理论流派</w:t>
      </w:r>
      <w:r>
        <w:rPr>
          <w:rFonts w:ascii="宋体" w:hAnsi="宋体"/>
          <w:color w:val="000000"/>
          <w:sz w:val="18"/>
          <w:szCs w:val="18"/>
        </w:rPr>
        <w:t xml:space="preserve">           </w:t>
      </w:r>
      <w:r w:rsidRPr="006E7D34">
        <w:rPr>
          <w:rFonts w:ascii="宋体" w:hAnsi="宋体"/>
          <w:color w:val="000000"/>
          <w:sz w:val="18"/>
          <w:szCs w:val="18"/>
        </w:rPr>
        <w:t xml:space="preserve"> B</w:t>
      </w:r>
      <w:r w:rsidRPr="006E7D34">
        <w:rPr>
          <w:rFonts w:ascii="宋体" w:hAnsi="宋体" w:hint="eastAsia"/>
          <w:color w:val="000000"/>
          <w:sz w:val="18"/>
          <w:szCs w:val="18"/>
        </w:rPr>
        <w:t>．行为主义教学理论流派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C</w:t>
      </w:r>
      <w:r w:rsidRPr="006E7D34">
        <w:rPr>
          <w:rFonts w:ascii="宋体" w:hAnsi="宋体" w:hint="eastAsia"/>
          <w:color w:val="000000"/>
          <w:sz w:val="18"/>
          <w:szCs w:val="18"/>
        </w:rPr>
        <w:t>．人本主义学习理论流派</w:t>
      </w:r>
      <w:r>
        <w:rPr>
          <w:rFonts w:ascii="宋体" w:hAnsi="宋体"/>
          <w:color w:val="000000"/>
          <w:sz w:val="18"/>
          <w:szCs w:val="18"/>
        </w:rPr>
        <w:t xml:space="preserve">        </w:t>
      </w:r>
      <w:r w:rsidRPr="006E7D34">
        <w:rPr>
          <w:rFonts w:ascii="宋体" w:hAnsi="宋体"/>
          <w:color w:val="000000"/>
          <w:sz w:val="18"/>
          <w:szCs w:val="18"/>
        </w:rPr>
        <w:t>D</w:t>
      </w:r>
      <w:r w:rsidRPr="006E7D34">
        <w:rPr>
          <w:rFonts w:ascii="宋体" w:hAnsi="宋体" w:hint="eastAsia"/>
          <w:color w:val="000000"/>
          <w:sz w:val="18"/>
          <w:szCs w:val="18"/>
        </w:rPr>
        <w:t>．哲学取向的教学理论流派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17</w:t>
      </w:r>
      <w:r w:rsidRPr="006E7D34">
        <w:rPr>
          <w:rFonts w:ascii="宋体" w:hAnsi="宋体" w:hint="eastAsia"/>
          <w:color w:val="000000"/>
          <w:sz w:val="18"/>
          <w:szCs w:val="18"/>
        </w:rPr>
        <w:t>、行为目标描述的是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．学校的行为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>B</w:t>
      </w:r>
      <w:r w:rsidRPr="006E7D34">
        <w:rPr>
          <w:rFonts w:ascii="宋体" w:hAnsi="宋体" w:hint="eastAsia"/>
          <w:color w:val="000000"/>
          <w:sz w:val="18"/>
          <w:szCs w:val="18"/>
        </w:rPr>
        <w:t>．教师的行为</w:t>
      </w:r>
      <w:r>
        <w:rPr>
          <w:rFonts w:ascii="宋体" w:hAnsi="宋体"/>
          <w:color w:val="000000"/>
          <w:sz w:val="18"/>
          <w:szCs w:val="18"/>
        </w:rPr>
        <w:t xml:space="preserve">     </w:t>
      </w:r>
      <w:r w:rsidRPr="006E7D34">
        <w:rPr>
          <w:rFonts w:ascii="宋体" w:hAnsi="宋体"/>
          <w:color w:val="000000"/>
          <w:sz w:val="18"/>
          <w:szCs w:val="18"/>
        </w:rPr>
        <w:t>C</w:t>
      </w:r>
      <w:r w:rsidRPr="006E7D34">
        <w:rPr>
          <w:rFonts w:ascii="宋体" w:hAnsi="宋体" w:hint="eastAsia"/>
          <w:color w:val="000000"/>
          <w:sz w:val="18"/>
          <w:szCs w:val="18"/>
        </w:rPr>
        <w:t>．教师和学生的行为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>D</w:t>
      </w:r>
      <w:r w:rsidRPr="006E7D34">
        <w:rPr>
          <w:rFonts w:ascii="宋体" w:hAnsi="宋体" w:hint="eastAsia"/>
          <w:color w:val="000000"/>
          <w:sz w:val="18"/>
          <w:szCs w:val="18"/>
        </w:rPr>
        <w:t>．学生的行为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18</w:t>
      </w:r>
      <w:r w:rsidRPr="006E7D34">
        <w:rPr>
          <w:rFonts w:ascii="宋体" w:hAnsi="宋体" w:hint="eastAsia"/>
          <w:color w:val="000000"/>
          <w:sz w:val="18"/>
          <w:szCs w:val="18"/>
        </w:rPr>
        <w:t>、反映测试结果的准确性指标叫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．信度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 xml:space="preserve"> B</w:t>
      </w:r>
      <w:r w:rsidRPr="006E7D34">
        <w:rPr>
          <w:rFonts w:ascii="宋体" w:hAnsi="宋体" w:hint="eastAsia"/>
          <w:color w:val="000000"/>
          <w:sz w:val="18"/>
          <w:szCs w:val="18"/>
        </w:rPr>
        <w:t>．效度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 xml:space="preserve"> C</w:t>
      </w:r>
      <w:r w:rsidRPr="006E7D34">
        <w:rPr>
          <w:rFonts w:ascii="宋体" w:hAnsi="宋体" w:hint="eastAsia"/>
          <w:color w:val="000000"/>
          <w:sz w:val="18"/>
          <w:szCs w:val="18"/>
        </w:rPr>
        <w:t>．区别度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 xml:space="preserve"> D</w:t>
      </w:r>
      <w:r w:rsidRPr="006E7D34">
        <w:rPr>
          <w:rFonts w:ascii="宋体" w:hAnsi="宋体" w:hint="eastAsia"/>
          <w:color w:val="000000"/>
          <w:sz w:val="18"/>
          <w:szCs w:val="18"/>
        </w:rPr>
        <w:t>．难度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19</w:t>
      </w:r>
      <w:r w:rsidRPr="006E7D34">
        <w:rPr>
          <w:rFonts w:ascii="宋体" w:hAnsi="宋体" w:hint="eastAsia"/>
          <w:color w:val="000000"/>
          <w:sz w:val="18"/>
          <w:szCs w:val="18"/>
        </w:rPr>
        <w:t>、由学生所在学校教师编制、实施和评价的课程是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．广域课程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>B</w:t>
      </w:r>
      <w:r w:rsidRPr="006E7D34">
        <w:rPr>
          <w:rFonts w:ascii="宋体" w:hAnsi="宋体" w:hint="eastAsia"/>
          <w:color w:val="000000"/>
          <w:sz w:val="18"/>
          <w:szCs w:val="18"/>
        </w:rPr>
        <w:t>．国家课程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>C</w:t>
      </w:r>
      <w:r w:rsidRPr="006E7D34">
        <w:rPr>
          <w:rFonts w:ascii="宋体" w:hAnsi="宋体" w:hint="eastAsia"/>
          <w:color w:val="000000"/>
          <w:sz w:val="18"/>
          <w:szCs w:val="18"/>
        </w:rPr>
        <w:t>．校本课程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>D</w:t>
      </w:r>
      <w:r w:rsidRPr="006E7D34">
        <w:rPr>
          <w:rFonts w:ascii="宋体" w:hAnsi="宋体" w:hint="eastAsia"/>
          <w:color w:val="000000"/>
          <w:sz w:val="18"/>
          <w:szCs w:val="18"/>
        </w:rPr>
        <w:t>．学科课程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20</w:t>
      </w:r>
      <w:r w:rsidRPr="006E7D34">
        <w:rPr>
          <w:rFonts w:ascii="宋体" w:hAnsi="宋体" w:hint="eastAsia"/>
          <w:color w:val="000000"/>
          <w:sz w:val="18"/>
          <w:szCs w:val="18"/>
        </w:rPr>
        <w:t>、认为课程最终要有学生的需要来决定是</w:t>
      </w:r>
    </w:p>
    <w:p w:rsidR="00DB7866" w:rsidRPr="006E7D34" w:rsidRDefault="00DB7866" w:rsidP="00691663">
      <w:pPr>
        <w:autoSpaceDN w:val="0"/>
        <w:spacing w:line="375" w:lineRule="atLeast"/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A</w:t>
      </w:r>
      <w:r w:rsidRPr="006E7D34">
        <w:rPr>
          <w:rFonts w:ascii="宋体" w:hAnsi="宋体" w:hint="eastAsia"/>
          <w:color w:val="000000"/>
          <w:sz w:val="18"/>
          <w:szCs w:val="18"/>
        </w:rPr>
        <w:t>．后现代主义课程论</w:t>
      </w:r>
      <w:r>
        <w:rPr>
          <w:rFonts w:ascii="宋体" w:hAnsi="宋体"/>
          <w:color w:val="000000"/>
          <w:sz w:val="18"/>
          <w:szCs w:val="18"/>
        </w:rPr>
        <w:t xml:space="preserve">    </w:t>
      </w:r>
      <w:r w:rsidRPr="006E7D34">
        <w:rPr>
          <w:rFonts w:ascii="宋体" w:hAnsi="宋体"/>
          <w:color w:val="000000"/>
          <w:sz w:val="18"/>
          <w:szCs w:val="18"/>
        </w:rPr>
        <w:t xml:space="preserve"> B</w:t>
      </w:r>
      <w:r w:rsidRPr="006E7D34">
        <w:rPr>
          <w:rFonts w:ascii="宋体" w:hAnsi="宋体" w:hint="eastAsia"/>
          <w:color w:val="000000"/>
          <w:sz w:val="18"/>
          <w:szCs w:val="18"/>
        </w:rPr>
        <w:t>．经验主义课程</w:t>
      </w:r>
      <w:r>
        <w:rPr>
          <w:rFonts w:ascii="宋体" w:hAnsi="宋体"/>
          <w:color w:val="000000"/>
          <w:sz w:val="18"/>
          <w:szCs w:val="18"/>
        </w:rPr>
        <w:t xml:space="preserve">     </w:t>
      </w:r>
      <w:r w:rsidRPr="006E7D34">
        <w:rPr>
          <w:rFonts w:ascii="宋体" w:hAnsi="宋体"/>
          <w:color w:val="000000"/>
          <w:sz w:val="18"/>
          <w:szCs w:val="18"/>
        </w:rPr>
        <w:t>C</w:t>
      </w:r>
      <w:r w:rsidRPr="006E7D34">
        <w:rPr>
          <w:rFonts w:ascii="宋体" w:hAnsi="宋体" w:hint="eastAsia"/>
          <w:color w:val="000000"/>
          <w:sz w:val="18"/>
          <w:szCs w:val="18"/>
        </w:rPr>
        <w:t>．社会改造主义课程论</w:t>
      </w:r>
      <w:r>
        <w:rPr>
          <w:rFonts w:ascii="宋体" w:hAnsi="宋体"/>
          <w:color w:val="000000"/>
          <w:sz w:val="18"/>
          <w:szCs w:val="18"/>
        </w:rPr>
        <w:t xml:space="preserve">     </w:t>
      </w:r>
      <w:r w:rsidRPr="006E7D34">
        <w:rPr>
          <w:rFonts w:ascii="宋体" w:hAnsi="宋体"/>
          <w:color w:val="000000"/>
          <w:sz w:val="18"/>
          <w:szCs w:val="18"/>
        </w:rPr>
        <w:t>D</w:t>
      </w:r>
      <w:r w:rsidRPr="006E7D34">
        <w:rPr>
          <w:rFonts w:ascii="宋体" w:hAnsi="宋体" w:hint="eastAsia"/>
          <w:color w:val="000000"/>
          <w:sz w:val="18"/>
          <w:szCs w:val="18"/>
        </w:rPr>
        <w:t>．存在主义课程论</w:t>
      </w:r>
    </w:p>
    <w:p w:rsidR="00DB7866" w:rsidRPr="0011769B" w:rsidRDefault="00DB7866" w:rsidP="000B284B">
      <w:pPr>
        <w:rPr>
          <w:rFonts w:ascii="宋体"/>
          <w:color w:val="000000"/>
          <w:sz w:val="24"/>
          <w:szCs w:val="24"/>
        </w:rPr>
      </w:pPr>
      <w:r w:rsidRPr="0011769B">
        <w:rPr>
          <w:rFonts w:ascii="宋体" w:hAnsi="宋体" w:hint="eastAsia"/>
          <w:color w:val="000000"/>
          <w:sz w:val="24"/>
          <w:szCs w:val="24"/>
        </w:rPr>
        <w:t>二、判断分析题</w:t>
      </w:r>
      <w:r>
        <w:rPr>
          <w:rFonts w:ascii="宋体" w:hAnsi="宋体"/>
          <w:color w:val="000000"/>
          <w:sz w:val="24"/>
          <w:szCs w:val="24"/>
        </w:rPr>
        <w:t>:</w:t>
      </w:r>
    </w:p>
    <w:p w:rsidR="00DB7866" w:rsidRPr="006E7D34" w:rsidRDefault="00DB7866" w:rsidP="00E04FF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21</w:t>
      </w:r>
      <w:r w:rsidRPr="006E7D34">
        <w:rPr>
          <w:rFonts w:ascii="宋体" w:hAnsi="宋体" w:hint="eastAsia"/>
          <w:color w:val="000000"/>
          <w:sz w:val="18"/>
          <w:szCs w:val="18"/>
        </w:rPr>
        <w:t>、终身教育主要是指成人教育。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 xml:space="preserve">  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</w:p>
    <w:p w:rsidR="00DB7866" w:rsidRPr="006E7D34" w:rsidRDefault="00DB7866" w:rsidP="00E04FF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22</w:t>
      </w:r>
      <w:r w:rsidRPr="006E7D34">
        <w:rPr>
          <w:rFonts w:ascii="宋体" w:hAnsi="宋体" w:hint="eastAsia"/>
          <w:color w:val="000000"/>
          <w:sz w:val="18"/>
          <w:szCs w:val="18"/>
        </w:rPr>
        <w:t>、教育的民主化就是指教育机会均等</w:t>
      </w:r>
      <w:r w:rsidRPr="006E7D34">
        <w:rPr>
          <w:rFonts w:ascii="宋体"/>
          <w:color w:val="000000"/>
          <w:sz w:val="18"/>
          <w:szCs w:val="18"/>
        </w:rPr>
        <w:t>,</w:t>
      </w:r>
      <w:r w:rsidRPr="006E7D34">
        <w:rPr>
          <w:rFonts w:ascii="宋体" w:hAnsi="宋体" w:hint="eastAsia"/>
          <w:color w:val="000000"/>
          <w:sz w:val="18"/>
          <w:szCs w:val="18"/>
        </w:rPr>
        <w:t>和师生关系民主化。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 xml:space="preserve">  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</w:p>
    <w:p w:rsidR="00DB7866" w:rsidRPr="006E7D34" w:rsidRDefault="00DB7866" w:rsidP="00E04FF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23</w:t>
      </w:r>
      <w:r w:rsidRPr="006E7D34">
        <w:rPr>
          <w:rFonts w:ascii="宋体" w:hAnsi="宋体" w:hint="eastAsia"/>
          <w:color w:val="000000"/>
          <w:sz w:val="18"/>
          <w:szCs w:val="18"/>
        </w:rPr>
        <w:t>、教育的多元化就是指教育思想的多元化。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 xml:space="preserve">  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</w:p>
    <w:p w:rsidR="00DB7866" w:rsidRPr="006E7D34" w:rsidRDefault="00DB7866" w:rsidP="00E04FF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24</w:t>
      </w:r>
      <w:r w:rsidRPr="006E7D34">
        <w:rPr>
          <w:rFonts w:ascii="宋体" w:hAnsi="宋体" w:hint="eastAsia"/>
          <w:color w:val="000000"/>
          <w:sz w:val="18"/>
          <w:szCs w:val="18"/>
        </w:rPr>
        <w:t>、学记是罕见的世界教育思想遗产。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 xml:space="preserve">   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</w:p>
    <w:p w:rsidR="00DB7866" w:rsidRPr="006E7D34" w:rsidRDefault="00DB7866" w:rsidP="00E04FF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25</w:t>
      </w:r>
      <w:r w:rsidRPr="006E7D34">
        <w:rPr>
          <w:rFonts w:ascii="宋体" w:hAnsi="宋体" w:hint="eastAsia"/>
          <w:color w:val="000000"/>
          <w:sz w:val="18"/>
          <w:szCs w:val="18"/>
        </w:rPr>
        <w:t>、杜威对传统教育的批判仅仅是对教育方法的批判。（</w:t>
      </w:r>
      <w:r w:rsidRPr="006E7D34">
        <w:rPr>
          <w:rFonts w:ascii="宋体" w:hAnsi="宋体"/>
          <w:color w:val="000000"/>
          <w:sz w:val="18"/>
          <w:szCs w:val="18"/>
        </w:rPr>
        <w:t xml:space="preserve">  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</w:p>
    <w:p w:rsidR="00DB7866" w:rsidRPr="006E7D34" w:rsidRDefault="00DB7866" w:rsidP="00E04FF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/>
          <w:color w:val="000000"/>
          <w:sz w:val="18"/>
          <w:szCs w:val="18"/>
        </w:rPr>
        <w:t>26</w:t>
      </w:r>
      <w:r w:rsidRPr="006E7D34">
        <w:rPr>
          <w:rFonts w:ascii="宋体" w:hAnsi="宋体" w:hint="eastAsia"/>
          <w:color w:val="000000"/>
          <w:sz w:val="18"/>
          <w:szCs w:val="18"/>
        </w:rPr>
        <w:t>、道而弗牵，强而弗抑，开而弗达，主张的是启发式教学，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 xml:space="preserve">  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</w:p>
    <w:p w:rsidR="00DB7866" w:rsidRPr="0011769B" w:rsidRDefault="00DB7866" w:rsidP="00917C4C">
      <w:pPr>
        <w:rPr>
          <w:rFonts w:ascii="宋体"/>
          <w:color w:val="000000"/>
          <w:sz w:val="24"/>
          <w:szCs w:val="24"/>
        </w:rPr>
      </w:pPr>
      <w:r w:rsidRPr="0011769B">
        <w:rPr>
          <w:rFonts w:ascii="宋体" w:hAnsi="宋体" w:hint="eastAsia"/>
          <w:color w:val="000000"/>
          <w:sz w:val="24"/>
          <w:szCs w:val="24"/>
        </w:rPr>
        <w:t>三、论述题</w:t>
      </w:r>
      <w:r>
        <w:rPr>
          <w:rFonts w:ascii="宋体" w:hAnsi="宋体"/>
          <w:color w:val="000000"/>
          <w:sz w:val="24"/>
          <w:szCs w:val="24"/>
        </w:rPr>
        <w:t>:</w:t>
      </w:r>
    </w:p>
    <w:p w:rsidR="00DB7866" w:rsidRDefault="00DB7866" w:rsidP="00917C4C">
      <w:pPr>
        <w:rPr>
          <w:rFonts w:ascii="宋体"/>
          <w:color w:val="000000"/>
          <w:sz w:val="18"/>
          <w:szCs w:val="18"/>
        </w:rPr>
      </w:pPr>
      <w:r>
        <w:rPr>
          <w:rFonts w:ascii="宋体" w:hAnsi="宋体"/>
          <w:color w:val="000000"/>
          <w:sz w:val="18"/>
          <w:szCs w:val="18"/>
        </w:rPr>
        <w:t>27</w:t>
      </w:r>
      <w:r>
        <w:rPr>
          <w:rFonts w:ascii="宋体" w:hAnsi="宋体" w:hint="eastAsia"/>
          <w:color w:val="000000"/>
          <w:sz w:val="18"/>
          <w:szCs w:val="18"/>
        </w:rPr>
        <w:t>、</w:t>
      </w:r>
      <w:r w:rsidRPr="006E7D34">
        <w:rPr>
          <w:rFonts w:ascii="宋体" w:hAnsi="宋体" w:hint="eastAsia"/>
          <w:color w:val="000000"/>
          <w:sz w:val="18"/>
          <w:szCs w:val="18"/>
        </w:rPr>
        <w:t>联系实际，谈谈加强教师职业道德建设的意义与具体内容。</w:t>
      </w:r>
    </w:p>
    <w:p w:rsidR="00DB7866" w:rsidRPr="006E7D34" w:rsidRDefault="00DB7866" w:rsidP="00917C4C">
      <w:pPr>
        <w:rPr>
          <w:rFonts w:ascii="宋体"/>
          <w:color w:val="000000"/>
          <w:sz w:val="18"/>
          <w:szCs w:val="18"/>
        </w:rPr>
      </w:pPr>
      <w:r>
        <w:rPr>
          <w:rFonts w:ascii="宋体" w:hAnsi="宋体"/>
          <w:color w:val="000000"/>
          <w:sz w:val="18"/>
          <w:szCs w:val="18"/>
        </w:rPr>
        <w:t>28</w:t>
      </w:r>
      <w:r>
        <w:rPr>
          <w:rFonts w:ascii="宋体" w:hAnsi="宋体" w:hint="eastAsia"/>
          <w:color w:val="000000"/>
          <w:sz w:val="18"/>
          <w:szCs w:val="18"/>
        </w:rPr>
        <w:t>、</w:t>
      </w:r>
      <w:r w:rsidRPr="00A76C4F">
        <w:rPr>
          <w:rFonts w:ascii="宋体" w:hAnsi="宋体" w:hint="eastAsia"/>
          <w:color w:val="000000"/>
          <w:sz w:val="18"/>
          <w:szCs w:val="18"/>
        </w:rPr>
        <w:t>新颁布的课程标准有哪些重要特点？</w:t>
      </w:r>
    </w:p>
    <w:p w:rsidR="00DB7866" w:rsidRPr="0011769B" w:rsidRDefault="00DB7866" w:rsidP="00917C4C">
      <w:pPr>
        <w:rPr>
          <w:rFonts w:ascii="宋体"/>
          <w:color w:val="000000"/>
          <w:sz w:val="24"/>
          <w:szCs w:val="24"/>
        </w:rPr>
      </w:pPr>
      <w:r w:rsidRPr="0011769B">
        <w:rPr>
          <w:rFonts w:ascii="宋体" w:hAnsi="宋体" w:hint="eastAsia"/>
          <w:color w:val="000000"/>
          <w:sz w:val="24"/>
          <w:szCs w:val="24"/>
        </w:rPr>
        <w:t>四、案例分析题</w:t>
      </w:r>
      <w:r>
        <w:rPr>
          <w:rFonts w:ascii="宋体" w:hAnsi="宋体"/>
          <w:color w:val="000000"/>
          <w:sz w:val="24"/>
          <w:szCs w:val="24"/>
        </w:rPr>
        <w:t>:</w:t>
      </w:r>
    </w:p>
    <w:p w:rsidR="00DB7866" w:rsidRPr="006E7D34" w:rsidRDefault="00DB7866" w:rsidP="006E7D34">
      <w:pPr>
        <w:rPr>
          <w:rFonts w:ascii="宋体"/>
          <w:color w:val="000000"/>
          <w:sz w:val="18"/>
          <w:szCs w:val="18"/>
        </w:rPr>
      </w:pPr>
      <w:r>
        <w:rPr>
          <w:rFonts w:ascii="宋体" w:hAnsi="宋体"/>
          <w:color w:val="000000"/>
          <w:sz w:val="18"/>
          <w:szCs w:val="18"/>
        </w:rPr>
        <w:t>29</w:t>
      </w:r>
      <w:r>
        <w:rPr>
          <w:rFonts w:ascii="宋体" w:hAnsi="宋体" w:hint="eastAsia"/>
          <w:color w:val="000000"/>
          <w:sz w:val="18"/>
          <w:szCs w:val="18"/>
        </w:rPr>
        <w:t>、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某中学初二（</w:t>
      </w:r>
      <w:r w:rsidRPr="006E7D34">
        <w:rPr>
          <w:rFonts w:ascii="宋体" w:hAnsi="宋体"/>
          <w:color w:val="000000"/>
          <w:sz w:val="18"/>
          <w:szCs w:val="18"/>
        </w:rPr>
        <w:t>3</w:t>
      </w:r>
      <w:r w:rsidRPr="006E7D34">
        <w:rPr>
          <w:rFonts w:ascii="宋体" w:hAnsi="宋体" w:hint="eastAsia"/>
          <w:color w:val="000000"/>
          <w:sz w:val="18"/>
          <w:szCs w:val="18"/>
        </w:rPr>
        <w:t>）班是全校有名的乱班，上课纪律混乱，打架成风。班上有一名“在野学生领袖”，喜好《水浒》人物打抱不平，常常“为朋友两肋插刀”。打架时，只要他一挥手，其他人就蜂拥而上。班上正气不能抬头，班干部显得软弱无力，全班同学的学习成绩逐步下降。请分析说明：</w:t>
      </w:r>
    </w:p>
    <w:p w:rsidR="00DB7866" w:rsidRPr="006E7D34" w:rsidRDefault="00DB7866" w:rsidP="006E7D3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>1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如何将乱班教育转化为优良的班集体？</w:t>
      </w:r>
    </w:p>
    <w:p w:rsidR="00DB7866" w:rsidRPr="006E7D34" w:rsidRDefault="00DB7866" w:rsidP="006E7D3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>2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如何正确对待和教育转化“在野学生领袖”？</w:t>
      </w:r>
    </w:p>
    <w:p w:rsidR="00DB7866" w:rsidRPr="006E7D34" w:rsidRDefault="00DB7866" w:rsidP="006E7D34">
      <w:pPr>
        <w:rPr>
          <w:rFonts w:ascii="宋体"/>
          <w:color w:val="000000"/>
          <w:sz w:val="18"/>
          <w:szCs w:val="18"/>
        </w:rPr>
      </w:pPr>
      <w:r>
        <w:rPr>
          <w:rFonts w:ascii="宋体" w:hAnsi="宋体"/>
          <w:color w:val="000000"/>
          <w:sz w:val="18"/>
          <w:szCs w:val="18"/>
        </w:rPr>
        <w:t>30</w:t>
      </w:r>
      <w:r>
        <w:rPr>
          <w:rFonts w:ascii="宋体" w:hAnsi="宋体" w:hint="eastAsia"/>
          <w:color w:val="000000"/>
          <w:sz w:val="18"/>
          <w:szCs w:val="18"/>
        </w:rPr>
        <w:t>、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有一次上课时，初二（</w:t>
      </w:r>
      <w:r w:rsidRPr="006E7D34">
        <w:rPr>
          <w:rFonts w:ascii="宋体" w:hAnsi="宋体"/>
          <w:color w:val="000000"/>
          <w:sz w:val="18"/>
          <w:szCs w:val="18"/>
        </w:rPr>
        <w:t>3</w:t>
      </w:r>
      <w:r w:rsidRPr="006E7D34">
        <w:rPr>
          <w:rFonts w:ascii="宋体" w:hAnsi="宋体" w:hint="eastAsia"/>
          <w:color w:val="000000"/>
          <w:sz w:val="18"/>
          <w:szCs w:val="18"/>
        </w:rPr>
        <w:t>）班的刘强不好好听课，而把旁边的同学推来搡去，扰乱了课堂纪律。青年教师小李发现后先是高声喝斥，说刘强是“害群之马”，“朽木不可雕也”；又将刘强推出教室，罚站在楼道走廊。请分析说明：</w:t>
      </w:r>
    </w:p>
    <w:p w:rsidR="00DB7866" w:rsidRPr="006E7D34" w:rsidRDefault="00DB7866" w:rsidP="006E7D3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>1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小</w:t>
      </w:r>
      <w:smartTag w:uri="urn:schemas-microsoft-com:office:smarttags" w:element="PersonName">
        <w:smartTagPr>
          <w:attr w:name="ProductID" w:val="李"/>
        </w:smartTagPr>
        <w:r w:rsidRPr="006E7D34">
          <w:rPr>
            <w:rFonts w:ascii="宋体" w:hAnsi="宋体" w:hint="eastAsia"/>
            <w:color w:val="000000"/>
            <w:sz w:val="18"/>
            <w:szCs w:val="18"/>
          </w:rPr>
          <w:t>李</w:t>
        </w:r>
      </w:smartTag>
      <w:r w:rsidRPr="006E7D34">
        <w:rPr>
          <w:rFonts w:ascii="宋体" w:hAnsi="宋体" w:hint="eastAsia"/>
          <w:color w:val="000000"/>
          <w:sz w:val="18"/>
          <w:szCs w:val="18"/>
        </w:rPr>
        <w:t>老师的做法违背了教师职业道德的哪些要求？</w:t>
      </w:r>
    </w:p>
    <w:p w:rsidR="00DB7866" w:rsidRPr="006E7D34" w:rsidRDefault="00DB7866" w:rsidP="006E7D3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>2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 w:rsidRPr="006E7D34">
        <w:rPr>
          <w:rFonts w:ascii="宋体" w:hAnsi="宋体" w:hint="eastAsia"/>
          <w:color w:val="000000"/>
          <w:sz w:val="18"/>
          <w:szCs w:val="18"/>
        </w:rPr>
        <w:t>小</w:t>
      </w:r>
      <w:smartTag w:uri="urn:schemas-microsoft-com:office:smarttags" w:element="PersonName">
        <w:smartTagPr>
          <w:attr w:name="ProductID" w:val="李"/>
        </w:smartTagPr>
        <w:r w:rsidRPr="006E7D34">
          <w:rPr>
            <w:rFonts w:ascii="宋体" w:hAnsi="宋体" w:hint="eastAsia"/>
            <w:color w:val="000000"/>
            <w:sz w:val="18"/>
            <w:szCs w:val="18"/>
          </w:rPr>
          <w:t>李</w:t>
        </w:r>
      </w:smartTag>
      <w:r w:rsidRPr="006E7D34">
        <w:rPr>
          <w:rFonts w:ascii="宋体" w:hAnsi="宋体" w:hint="eastAsia"/>
          <w:color w:val="000000"/>
          <w:sz w:val="18"/>
          <w:szCs w:val="18"/>
        </w:rPr>
        <w:t>老师侵犯了学生的哪些合法权益？</w:t>
      </w:r>
    </w:p>
    <w:p w:rsidR="00DB7866" w:rsidRDefault="00DB7866" w:rsidP="006E7D34">
      <w:pPr>
        <w:rPr>
          <w:rFonts w:ascii="宋体"/>
          <w:color w:val="000000"/>
          <w:sz w:val="18"/>
          <w:szCs w:val="18"/>
        </w:rPr>
      </w:pPr>
      <w:r w:rsidRPr="006E7D34">
        <w:rPr>
          <w:rFonts w:ascii="宋体" w:hAnsi="宋体" w:hint="eastAsia"/>
          <w:color w:val="000000"/>
          <w:sz w:val="18"/>
          <w:szCs w:val="18"/>
        </w:rPr>
        <w:t>（</w:t>
      </w:r>
      <w:r w:rsidRPr="006E7D34">
        <w:rPr>
          <w:rFonts w:ascii="宋体" w:hAnsi="宋体"/>
          <w:color w:val="000000"/>
          <w:sz w:val="18"/>
          <w:szCs w:val="18"/>
        </w:rPr>
        <w:t>3</w:t>
      </w:r>
      <w:r w:rsidRPr="006E7D34">
        <w:rPr>
          <w:rFonts w:ascii="宋体" w:hAnsi="宋体" w:hint="eastAsia"/>
          <w:color w:val="000000"/>
          <w:sz w:val="18"/>
          <w:szCs w:val="18"/>
        </w:rPr>
        <w:t>）</w:t>
      </w:r>
      <w:r w:rsidRPr="006E7D34">
        <w:rPr>
          <w:rFonts w:ascii="宋体" w:hAnsi="宋体"/>
          <w:color w:val="000000"/>
          <w:sz w:val="18"/>
          <w:szCs w:val="18"/>
        </w:rPr>
        <w:t xml:space="preserve"> </w:t>
      </w:r>
      <w:r>
        <w:rPr>
          <w:rFonts w:ascii="宋体" w:hAnsi="宋体" w:hint="eastAsia"/>
          <w:color w:val="000000"/>
          <w:sz w:val="18"/>
          <w:szCs w:val="18"/>
        </w:rPr>
        <w:t>你认为在这种情况下应该怎样做才</w:t>
      </w:r>
    </w:p>
    <w:p w:rsidR="00DB7866" w:rsidRDefault="00DB7866" w:rsidP="006E7D34">
      <w:pPr>
        <w:rPr>
          <w:rFonts w:ascii="宋体"/>
          <w:color w:val="000000"/>
          <w:sz w:val="18"/>
          <w:szCs w:val="18"/>
        </w:rPr>
      </w:pPr>
    </w:p>
    <w:p w:rsidR="00DB7866" w:rsidRPr="00E26E69" w:rsidRDefault="00DB7866" w:rsidP="006E7D34">
      <w:pPr>
        <w:rPr>
          <w:rFonts w:ascii="宋体"/>
          <w:b/>
          <w:color w:val="000000"/>
          <w:sz w:val="24"/>
          <w:szCs w:val="24"/>
        </w:rPr>
      </w:pPr>
      <w:r w:rsidRPr="00E26E69">
        <w:rPr>
          <w:rFonts w:ascii="宋体" w:hAnsi="宋体" w:hint="eastAsia"/>
          <w:b/>
          <w:color w:val="000000"/>
          <w:sz w:val="24"/>
          <w:szCs w:val="24"/>
        </w:rPr>
        <w:t>注：如果需要答案或老师的讲解点评，请联系：</w:t>
      </w:r>
    </w:p>
    <w:p w:rsidR="00DB7866" w:rsidRPr="00212A6E" w:rsidRDefault="00DB7866" w:rsidP="006108C0">
      <w:pPr>
        <w:ind w:firstLineChars="100" w:firstLine="31680"/>
        <w:rPr>
          <w:rFonts w:ascii="宋体"/>
          <w:color w:val="000000"/>
          <w:sz w:val="20"/>
          <w:szCs w:val="24"/>
        </w:rPr>
      </w:pPr>
      <w:r w:rsidRPr="00212A6E">
        <w:rPr>
          <w:rFonts w:ascii="宋体" w:hAnsi="宋体" w:hint="eastAsia"/>
          <w:color w:val="000000"/>
          <w:sz w:val="20"/>
          <w:szCs w:val="24"/>
        </w:rPr>
        <w:t>江苏华图：南京成贤街</w:t>
      </w:r>
      <w:r w:rsidRPr="00212A6E">
        <w:rPr>
          <w:rFonts w:ascii="宋体" w:hAnsi="宋体"/>
          <w:color w:val="000000"/>
          <w:sz w:val="20"/>
          <w:szCs w:val="24"/>
        </w:rPr>
        <w:t>119-2</w:t>
      </w:r>
      <w:r w:rsidRPr="00212A6E">
        <w:rPr>
          <w:rFonts w:ascii="宋体" w:hAnsi="宋体" w:hint="eastAsia"/>
          <w:color w:val="000000"/>
          <w:sz w:val="20"/>
          <w:szCs w:val="24"/>
        </w:rPr>
        <w:t>号</w:t>
      </w:r>
      <w:r w:rsidRPr="00212A6E">
        <w:rPr>
          <w:rFonts w:ascii="宋体" w:hAnsi="宋体"/>
          <w:color w:val="000000"/>
          <w:sz w:val="20"/>
          <w:szCs w:val="24"/>
        </w:rPr>
        <w:t>3</w:t>
      </w:r>
      <w:r w:rsidRPr="00212A6E">
        <w:rPr>
          <w:rFonts w:ascii="宋体" w:hAnsi="宋体" w:hint="eastAsia"/>
          <w:color w:val="000000"/>
          <w:sz w:val="20"/>
          <w:szCs w:val="24"/>
        </w:rPr>
        <w:t>楼（南京高层人才市场旁）</w:t>
      </w:r>
    </w:p>
    <w:p w:rsidR="00DB7866" w:rsidRPr="00212A6E" w:rsidRDefault="00DB7866" w:rsidP="006108C0">
      <w:pPr>
        <w:ind w:firstLineChars="100" w:firstLine="31680"/>
        <w:rPr>
          <w:rFonts w:ascii="宋体" w:hAnsi="宋体"/>
          <w:color w:val="000000"/>
          <w:sz w:val="20"/>
          <w:szCs w:val="24"/>
        </w:rPr>
      </w:pPr>
      <w:r w:rsidRPr="00212A6E">
        <w:rPr>
          <w:rFonts w:ascii="宋体" w:hAnsi="宋体" w:hint="eastAsia"/>
          <w:color w:val="000000"/>
          <w:sz w:val="20"/>
          <w:szCs w:val="24"/>
        </w:rPr>
        <w:t>联系电话：</w:t>
      </w:r>
      <w:r w:rsidRPr="00212A6E">
        <w:rPr>
          <w:rFonts w:ascii="宋体" w:hAnsi="宋体"/>
          <w:color w:val="000000"/>
          <w:sz w:val="20"/>
          <w:szCs w:val="24"/>
        </w:rPr>
        <w:t>025-83694961/58</w:t>
      </w:r>
    </w:p>
    <w:p w:rsidR="00DB7866" w:rsidRPr="00212A6E" w:rsidRDefault="00DB7866" w:rsidP="006108C0">
      <w:pPr>
        <w:ind w:firstLineChars="100" w:firstLine="31680"/>
        <w:rPr>
          <w:rFonts w:ascii="宋体" w:hAnsi="宋体"/>
          <w:color w:val="000000"/>
          <w:sz w:val="20"/>
          <w:szCs w:val="24"/>
        </w:rPr>
      </w:pPr>
      <w:r w:rsidRPr="00212A6E">
        <w:rPr>
          <w:rFonts w:ascii="宋体" w:hAnsi="宋体" w:hint="eastAsia"/>
          <w:color w:val="000000"/>
          <w:sz w:val="20"/>
          <w:szCs w:val="24"/>
        </w:rPr>
        <w:t>江苏华图</w:t>
      </w:r>
      <w:r w:rsidRPr="00212A6E">
        <w:rPr>
          <w:rFonts w:ascii="宋体" w:hAnsi="宋体"/>
          <w:color w:val="000000"/>
          <w:sz w:val="20"/>
          <w:szCs w:val="24"/>
        </w:rPr>
        <w:t>-</w:t>
      </w:r>
      <w:r w:rsidRPr="00212A6E">
        <w:rPr>
          <w:rFonts w:ascii="宋体" w:hAnsi="宋体" w:hint="eastAsia"/>
          <w:color w:val="000000"/>
          <w:sz w:val="20"/>
          <w:szCs w:val="24"/>
        </w:rPr>
        <w:t>苏州分部：苏州市人民路</w:t>
      </w:r>
      <w:r w:rsidRPr="00212A6E">
        <w:rPr>
          <w:rFonts w:ascii="宋体" w:hAnsi="宋体"/>
          <w:color w:val="000000"/>
          <w:sz w:val="20"/>
          <w:szCs w:val="24"/>
        </w:rPr>
        <w:t>420</w:t>
      </w:r>
      <w:r w:rsidRPr="00212A6E">
        <w:rPr>
          <w:rFonts w:ascii="宋体" w:hAnsi="宋体" w:hint="eastAsia"/>
          <w:color w:val="000000"/>
          <w:sz w:val="20"/>
          <w:szCs w:val="24"/>
        </w:rPr>
        <w:t>号南门商务中心</w:t>
      </w:r>
      <w:r w:rsidRPr="00212A6E">
        <w:rPr>
          <w:rFonts w:ascii="宋体" w:hAnsi="宋体"/>
          <w:color w:val="000000"/>
          <w:sz w:val="20"/>
          <w:szCs w:val="24"/>
        </w:rPr>
        <w:t>4</w:t>
      </w:r>
      <w:r w:rsidRPr="00212A6E">
        <w:rPr>
          <w:rFonts w:ascii="宋体" w:hAnsi="宋体" w:hint="eastAsia"/>
          <w:color w:val="000000"/>
          <w:sz w:val="20"/>
          <w:szCs w:val="24"/>
        </w:rPr>
        <w:t>楼</w:t>
      </w:r>
      <w:r w:rsidRPr="00212A6E">
        <w:rPr>
          <w:rFonts w:ascii="宋体" w:hAnsi="宋体"/>
          <w:color w:val="000000"/>
          <w:sz w:val="20"/>
          <w:szCs w:val="24"/>
        </w:rPr>
        <w:t>407</w:t>
      </w:r>
    </w:p>
    <w:p w:rsidR="00DB7866" w:rsidRPr="00212A6E" w:rsidRDefault="00DB7866" w:rsidP="006108C0">
      <w:pPr>
        <w:ind w:firstLineChars="100" w:firstLine="31680"/>
        <w:rPr>
          <w:rFonts w:ascii="宋体"/>
          <w:color w:val="000000"/>
          <w:sz w:val="20"/>
          <w:szCs w:val="24"/>
        </w:rPr>
      </w:pPr>
      <w:r w:rsidRPr="00212A6E">
        <w:rPr>
          <w:rFonts w:ascii="宋体" w:hAnsi="宋体" w:hint="eastAsia"/>
          <w:color w:val="000000"/>
          <w:sz w:val="20"/>
          <w:szCs w:val="24"/>
        </w:rPr>
        <w:t>联系电话：</w:t>
      </w:r>
      <w:r w:rsidRPr="00212A6E">
        <w:rPr>
          <w:rFonts w:ascii="宋体" w:hAnsi="宋体"/>
          <w:color w:val="000000"/>
          <w:sz w:val="20"/>
          <w:szCs w:val="24"/>
        </w:rPr>
        <w:t>0512-61706676</w:t>
      </w:r>
    </w:p>
    <w:sectPr w:rsidR="00DB7866" w:rsidRPr="00212A6E" w:rsidSect="002A403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866" w:rsidRDefault="00DB7866" w:rsidP="00D814AB">
      <w:r>
        <w:separator/>
      </w:r>
    </w:p>
  </w:endnote>
  <w:endnote w:type="continuationSeparator" w:id="1">
    <w:p w:rsidR="00DB7866" w:rsidRDefault="00DB7866" w:rsidP="00D81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866" w:rsidRDefault="00DB7866" w:rsidP="00212A6E">
    <w:pPr>
      <w:pStyle w:val="Footer"/>
      <w:jc w:val="center"/>
      <w:rPr>
        <w:b/>
        <w:i/>
        <w:color w:val="FF0000"/>
        <w:sz w:val="22"/>
      </w:rPr>
    </w:pPr>
    <w:r w:rsidRPr="00212A6E">
      <w:rPr>
        <w:rFonts w:hint="eastAsia"/>
        <w:b/>
        <w:i/>
        <w:color w:val="FF0000"/>
        <w:sz w:val="22"/>
      </w:rPr>
      <w:t>江苏华图官网地址：</w:t>
    </w:r>
    <w:hyperlink r:id="rId1" w:history="1">
      <w:r w:rsidRPr="001B462F">
        <w:rPr>
          <w:rStyle w:val="Hyperlink"/>
          <w:b/>
          <w:i/>
          <w:sz w:val="22"/>
        </w:rPr>
        <w:t>www.jiangsu.htexam.com</w:t>
      </w:r>
    </w:hyperlink>
  </w:p>
  <w:p w:rsidR="00DB7866" w:rsidRPr="00212A6E" w:rsidRDefault="00DB7866" w:rsidP="00212A6E">
    <w:pPr>
      <w:pStyle w:val="Footer"/>
      <w:jc w:val="center"/>
      <w:rPr>
        <w:b/>
        <w:i/>
        <w:color w:val="FF0000"/>
        <w:sz w:val="22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866" w:rsidRDefault="00DB7866" w:rsidP="00D814AB">
      <w:r>
        <w:separator/>
      </w:r>
    </w:p>
  </w:footnote>
  <w:footnote w:type="continuationSeparator" w:id="1">
    <w:p w:rsidR="00DB7866" w:rsidRDefault="00DB7866" w:rsidP="00D81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A5A79"/>
    <w:multiLevelType w:val="hybridMultilevel"/>
    <w:tmpl w:val="000C3DE8"/>
    <w:lvl w:ilvl="0" w:tplc="E028DB48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14AB"/>
    <w:rsid w:val="000B284B"/>
    <w:rsid w:val="000F6F32"/>
    <w:rsid w:val="0011769B"/>
    <w:rsid w:val="001B462F"/>
    <w:rsid w:val="001D0115"/>
    <w:rsid w:val="0021130A"/>
    <w:rsid w:val="00212A6E"/>
    <w:rsid w:val="0028068E"/>
    <w:rsid w:val="002A4037"/>
    <w:rsid w:val="002E2016"/>
    <w:rsid w:val="00387A66"/>
    <w:rsid w:val="003D411A"/>
    <w:rsid w:val="003E36E6"/>
    <w:rsid w:val="004573D5"/>
    <w:rsid w:val="004E5564"/>
    <w:rsid w:val="00587B2B"/>
    <w:rsid w:val="006108C0"/>
    <w:rsid w:val="006327B1"/>
    <w:rsid w:val="00691663"/>
    <w:rsid w:val="006E7D34"/>
    <w:rsid w:val="007924A4"/>
    <w:rsid w:val="007D0BF1"/>
    <w:rsid w:val="00917C4C"/>
    <w:rsid w:val="00A76C4F"/>
    <w:rsid w:val="00BA7CC4"/>
    <w:rsid w:val="00BC21ED"/>
    <w:rsid w:val="00BD271F"/>
    <w:rsid w:val="00C80029"/>
    <w:rsid w:val="00CB3125"/>
    <w:rsid w:val="00D814AB"/>
    <w:rsid w:val="00DB7866"/>
    <w:rsid w:val="00E04FF4"/>
    <w:rsid w:val="00E26E69"/>
    <w:rsid w:val="00EB170C"/>
    <w:rsid w:val="00F55242"/>
    <w:rsid w:val="00FE3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03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8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814A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8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814AB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0B284B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212A6E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212A6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jiangsu.htexa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192</TotalTime>
  <Pages>2</Pages>
  <Words>316</Words>
  <Characters>1804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雨林木风</cp:lastModifiedBy>
  <cp:revision>17</cp:revision>
  <dcterms:created xsi:type="dcterms:W3CDTF">2010-03-03T01:50:00Z</dcterms:created>
  <dcterms:modified xsi:type="dcterms:W3CDTF">2010-03-06T03:19:00Z</dcterms:modified>
</cp:coreProperties>
</file>